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30BA" w14:textId="77777777" w:rsidR="00141692" w:rsidRDefault="00141692" w:rsidP="009F5C4B">
      <w:pPr>
        <w:pBdr>
          <w:bottom w:val="single" w:sz="6" w:space="4" w:color="BFC9AE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32F01"/>
          <w:sz w:val="40"/>
          <w:szCs w:val="40"/>
          <w:lang w:eastAsia="lt-LT"/>
        </w:rPr>
      </w:pPr>
    </w:p>
    <w:p w14:paraId="0EB52CB6" w14:textId="77777777" w:rsidR="0078357F" w:rsidRDefault="0078357F" w:rsidP="0078357F">
      <w:pPr>
        <w:pBdr>
          <w:bottom w:val="single" w:sz="6" w:space="4" w:color="BFC9AE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32F01"/>
          <w:sz w:val="40"/>
          <w:szCs w:val="40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232F01"/>
          <w:sz w:val="40"/>
          <w:szCs w:val="40"/>
          <w:lang w:eastAsia="lt-LT"/>
        </w:rPr>
        <w:t>Vandens tiekimo ir nuotekų tvarkymo paslaugų kainos</w:t>
      </w:r>
    </w:p>
    <w:p w14:paraId="1BF5D036" w14:textId="37F4272A" w:rsidR="00812964" w:rsidRPr="00812964" w:rsidRDefault="00812964" w:rsidP="005C56A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964">
        <w:rPr>
          <w:rFonts w:ascii="Times New Roman" w:hAnsi="Times New Roman" w:cs="Times New Roman"/>
          <w:sz w:val="24"/>
          <w:szCs w:val="24"/>
        </w:rPr>
        <w:t xml:space="preserve">2025 m. liepos 31 d. Valstybinė energetikos reguliavimo taryba </w:t>
      </w:r>
      <w:r w:rsidR="000138BC">
        <w:rPr>
          <w:rFonts w:ascii="Times New Roman" w:hAnsi="Times New Roman" w:cs="Times New Roman"/>
          <w:sz w:val="24"/>
          <w:szCs w:val="24"/>
        </w:rPr>
        <w:t xml:space="preserve">nutarimu </w:t>
      </w:r>
      <w:r w:rsidR="000138BC" w:rsidRPr="000138BC">
        <w:rPr>
          <w:rFonts w:ascii="Times New Roman" w:hAnsi="Times New Roman" w:cs="Times New Roman"/>
          <w:sz w:val="24"/>
          <w:szCs w:val="24"/>
          <w:u w:val="single"/>
        </w:rPr>
        <w:t>Nr. O3E-1128</w:t>
      </w:r>
      <w:r w:rsidR="000138BC">
        <w:rPr>
          <w:rFonts w:ascii="Times New Roman" w:hAnsi="Times New Roman" w:cs="Times New Roman"/>
          <w:sz w:val="24"/>
          <w:szCs w:val="24"/>
        </w:rPr>
        <w:t xml:space="preserve"> </w:t>
      </w:r>
      <w:r w:rsidRPr="00812964">
        <w:rPr>
          <w:rFonts w:ascii="Times New Roman" w:hAnsi="Times New Roman" w:cs="Times New Roman"/>
          <w:sz w:val="24"/>
          <w:szCs w:val="24"/>
        </w:rPr>
        <w:t>nustatė UAB „Nemenčinės komunalininkas“ geriamojo vandens tiekimo ir nuotekų tvarkymo bei paviršinių nuotekų tvarkymo paslaugų bazines kainas.</w:t>
      </w:r>
    </w:p>
    <w:p w14:paraId="3C0445E6" w14:textId="72DD8996" w:rsidR="00F71F89" w:rsidRDefault="00812964" w:rsidP="005C56AA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964">
        <w:rPr>
          <w:rFonts w:ascii="Times New Roman" w:hAnsi="Times New Roman" w:cs="Times New Roman"/>
          <w:sz w:val="24"/>
          <w:szCs w:val="24"/>
        </w:rPr>
        <w:t xml:space="preserve">Paslaugų bazinės kainos </w:t>
      </w:r>
      <w:bookmarkStart w:id="0" w:name="_Hlk209685649"/>
      <w:r w:rsidRPr="00812964">
        <w:rPr>
          <w:rFonts w:ascii="Times New Roman" w:hAnsi="Times New Roman" w:cs="Times New Roman"/>
          <w:sz w:val="24"/>
          <w:szCs w:val="24"/>
        </w:rPr>
        <w:t>UAB „Nemenčinės komunalininkas</w:t>
      </w:r>
      <w:bookmarkEnd w:id="0"/>
      <w:r w:rsidRPr="00812964">
        <w:rPr>
          <w:rFonts w:ascii="Times New Roman" w:hAnsi="Times New Roman" w:cs="Times New Roman"/>
          <w:sz w:val="24"/>
          <w:szCs w:val="24"/>
        </w:rPr>
        <w:t xml:space="preserve">“ vartotojams ir abonentams pradėtos taikyti nuo </w:t>
      </w:r>
      <w:r w:rsidRPr="00812964">
        <w:rPr>
          <w:rFonts w:ascii="Times New Roman" w:hAnsi="Times New Roman" w:cs="Times New Roman"/>
          <w:b/>
          <w:bCs/>
          <w:sz w:val="24"/>
          <w:szCs w:val="24"/>
        </w:rPr>
        <w:t>2025 m. rugsėjo 1 d.</w:t>
      </w:r>
    </w:p>
    <w:p w14:paraId="37F42AF1" w14:textId="6CF69B99" w:rsidR="005C56AA" w:rsidRPr="005C56AA" w:rsidRDefault="005C56AA" w:rsidP="005C56AA">
      <w:pPr>
        <w:pStyle w:val="prastasiniatinklio"/>
        <w:spacing w:before="0" w:beforeAutospacing="0" w:after="240" w:afterAutospacing="0"/>
        <w:jc w:val="both"/>
        <w:rPr>
          <w:sz w:val="23"/>
          <w:szCs w:val="23"/>
        </w:rPr>
      </w:pPr>
      <w:r w:rsidRPr="005C56AA">
        <w:rPr>
          <w:sz w:val="23"/>
          <w:szCs w:val="23"/>
        </w:rPr>
        <w:t>2025 m. liepos 31 d. UAB „Nemenčinės komunalininkas“ direktorius įsakymu </w:t>
      </w:r>
      <w:hyperlink r:id="rId6" w:tgtFrame="blank" w:history="1">
        <w:r w:rsidRPr="005C56AA">
          <w:rPr>
            <w:rStyle w:val="Hipersaitas"/>
            <w:sz w:val="23"/>
            <w:szCs w:val="23"/>
          </w:rPr>
          <w:t>Nr.</w:t>
        </w:r>
        <w:r w:rsidR="000138BC">
          <w:rPr>
            <w:rStyle w:val="Hipersaitas"/>
            <w:sz w:val="23"/>
            <w:szCs w:val="23"/>
          </w:rPr>
          <w:t xml:space="preserve"> </w:t>
        </w:r>
        <w:r w:rsidRPr="005C56AA">
          <w:rPr>
            <w:rStyle w:val="Hipersaitas"/>
            <w:sz w:val="23"/>
            <w:szCs w:val="23"/>
          </w:rPr>
          <w:t>2K-141</w:t>
        </w:r>
      </w:hyperlink>
      <w:r w:rsidRPr="005C56AA">
        <w:rPr>
          <w:sz w:val="23"/>
          <w:szCs w:val="23"/>
        </w:rPr>
        <w:t> patvirtino apskaitos prietaisų priežiūros mokestį.</w:t>
      </w:r>
      <w:r>
        <w:rPr>
          <w:sz w:val="23"/>
          <w:szCs w:val="23"/>
        </w:rPr>
        <w:t xml:space="preserve"> </w:t>
      </w:r>
      <w:r w:rsidRPr="005C56AA">
        <w:rPr>
          <w:sz w:val="23"/>
          <w:szCs w:val="23"/>
        </w:rPr>
        <w:t>Apskaitos prietaisų priežiūros mokestis UAB „Nemenčinės komunalininkas“ vartotojams ir abonentams pradėtas taikyti nuo 2025 m. rugsėjo 1 d.</w:t>
      </w:r>
    </w:p>
    <w:p w14:paraId="7164E55C" w14:textId="406B29BA" w:rsidR="00F71F89" w:rsidRDefault="0078357F" w:rsidP="005C56AA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F89">
        <w:rPr>
          <w:rFonts w:ascii="Times New Roman" w:hAnsi="Times New Roman" w:cs="Times New Roman"/>
          <w:sz w:val="24"/>
          <w:szCs w:val="24"/>
          <w:lang w:eastAsia="lt-LT"/>
        </w:rPr>
        <w:t>Vilniaus rajono savivaldybės tarybos 20</w:t>
      </w:r>
      <w:r w:rsidR="00CE03AB" w:rsidRPr="00F71F89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B1621E" w:rsidRPr="00F71F89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F71F89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B1621E" w:rsidRPr="00F71F89">
        <w:rPr>
          <w:rFonts w:ascii="Times New Roman" w:hAnsi="Times New Roman" w:cs="Times New Roman"/>
          <w:sz w:val="24"/>
          <w:szCs w:val="24"/>
          <w:lang w:eastAsia="lt-LT"/>
        </w:rPr>
        <w:t>rugsėjo</w:t>
      </w:r>
      <w:r w:rsidRPr="00F71F8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FB3C3E" w:rsidRPr="00F71F89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B1621E" w:rsidRPr="00F71F89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Pr="00F71F89">
        <w:rPr>
          <w:rFonts w:ascii="Times New Roman" w:hAnsi="Times New Roman" w:cs="Times New Roman"/>
          <w:sz w:val="24"/>
          <w:szCs w:val="24"/>
          <w:lang w:eastAsia="lt-LT"/>
        </w:rPr>
        <w:t xml:space="preserve"> d. sprendimu </w:t>
      </w:r>
      <w:r w:rsidR="00363E8F" w:rsidRPr="00F71F89">
        <w:rPr>
          <w:rFonts w:ascii="Times New Roman" w:hAnsi="Times New Roman" w:cs="Times New Roman"/>
          <w:sz w:val="24"/>
          <w:szCs w:val="24"/>
          <w:lang w:eastAsia="lt-LT"/>
        </w:rPr>
        <w:t>buvo</w:t>
      </w:r>
      <w:r w:rsidRPr="00F71F89">
        <w:rPr>
          <w:rFonts w:ascii="Times New Roman" w:hAnsi="Times New Roman" w:cs="Times New Roman"/>
          <w:sz w:val="24"/>
          <w:szCs w:val="24"/>
          <w:lang w:eastAsia="lt-LT"/>
        </w:rPr>
        <w:t xml:space="preserve"> nustatytos </w:t>
      </w:r>
      <w:r w:rsidR="00F71F89" w:rsidRPr="00F71F89">
        <w:rPr>
          <w:rFonts w:ascii="Times New Roman" w:hAnsi="Times New Roman" w:cs="Times New Roman"/>
          <w:sz w:val="24"/>
          <w:szCs w:val="24"/>
          <w:lang w:eastAsia="lt-LT"/>
        </w:rPr>
        <w:t xml:space="preserve">subsidijuojamos </w:t>
      </w:r>
      <w:r w:rsidRPr="00F71F89">
        <w:rPr>
          <w:rFonts w:ascii="Times New Roman" w:hAnsi="Times New Roman" w:cs="Times New Roman"/>
          <w:sz w:val="24"/>
          <w:szCs w:val="24"/>
          <w:lang w:eastAsia="lt-LT"/>
        </w:rPr>
        <w:t xml:space="preserve">geriamojo vandens tiekimo ir nuotekų tvarkymo </w:t>
      </w:r>
      <w:r w:rsidR="00F71F89" w:rsidRPr="00F71F89">
        <w:rPr>
          <w:rFonts w:ascii="Times New Roman" w:hAnsi="Times New Roman" w:cs="Times New Roman"/>
          <w:bCs/>
          <w:sz w:val="24"/>
          <w:szCs w:val="24"/>
          <w:lang w:eastAsia="lt-LT"/>
        </w:rPr>
        <w:t>paslaugų kainos</w:t>
      </w:r>
      <w:r w:rsidR="00F71F89" w:rsidRPr="00F71F89">
        <w:rPr>
          <w:rFonts w:ascii="Times New Roman" w:hAnsi="Times New Roman" w:cs="Times New Roman"/>
          <w:sz w:val="24"/>
          <w:szCs w:val="24"/>
          <w:lang w:eastAsia="lt-LT"/>
        </w:rPr>
        <w:t xml:space="preserve"> vartotojams, </w:t>
      </w:r>
      <w:r w:rsidRPr="00F71F89">
        <w:rPr>
          <w:rFonts w:ascii="Times New Roman" w:hAnsi="Times New Roman" w:cs="Times New Roman"/>
          <w:sz w:val="24"/>
          <w:szCs w:val="24"/>
          <w:lang w:eastAsia="lt-LT"/>
        </w:rPr>
        <w:t>kurie neturi įsiskolinimų už geriamojo vandens tiekimo ir nuotekų tvarkym</w:t>
      </w:r>
      <w:r w:rsidR="00F71F89" w:rsidRPr="00F71F89">
        <w:rPr>
          <w:rFonts w:ascii="Times New Roman" w:hAnsi="Times New Roman" w:cs="Times New Roman"/>
          <w:sz w:val="24"/>
          <w:szCs w:val="24"/>
          <w:lang w:eastAsia="lt-LT"/>
        </w:rPr>
        <w:t>o paslaugas</w:t>
      </w:r>
      <w:r w:rsidRPr="00F71F89">
        <w:rPr>
          <w:rFonts w:ascii="Times New Roman" w:hAnsi="Times New Roman" w:cs="Times New Roman"/>
          <w:sz w:val="24"/>
          <w:szCs w:val="24"/>
          <w:lang w:eastAsia="lt-LT"/>
        </w:rPr>
        <w:t xml:space="preserve"> daugiau kaip už tris mėnesius</w:t>
      </w:r>
      <w:r w:rsidR="00F71F89" w:rsidRPr="00F71F8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56DE718" w14:textId="62D5BC46" w:rsidR="0078357F" w:rsidRPr="00F71F89" w:rsidRDefault="00363E8F" w:rsidP="005C56AA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Sprendimas </w:t>
      </w:r>
      <w:r w:rsidR="0078357F"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>įsigalioja nuo 20</w:t>
      </w:r>
      <w:r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>2</w:t>
      </w:r>
      <w:r w:rsidR="00B1621E"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>5</w:t>
      </w:r>
      <w:r w:rsidR="0078357F"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metų </w:t>
      </w:r>
      <w:r w:rsidR="00B1621E"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>rugsėjo</w:t>
      </w:r>
      <w:r w:rsidR="0078357F"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1 dienos. Skirtumas </w:t>
      </w:r>
      <w:r w:rsidR="00F71F89">
        <w:rPr>
          <w:rFonts w:ascii="Times New Roman" w:hAnsi="Times New Roman" w:cs="Times New Roman"/>
          <w:iCs/>
          <w:sz w:val="24"/>
          <w:szCs w:val="24"/>
          <w:lang w:eastAsia="lt-LT"/>
        </w:rPr>
        <w:t>tarp kainų subsidijuojamas</w:t>
      </w:r>
      <w:r w:rsidR="0078357F"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 iš Vilniaus rajono savivaldybės </w:t>
      </w:r>
      <w:r w:rsidR="00B1621E"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 xml:space="preserve">biudžeto </w:t>
      </w:r>
      <w:r w:rsidR="0078357F" w:rsidRPr="00F71F89">
        <w:rPr>
          <w:rFonts w:ascii="Times New Roman" w:hAnsi="Times New Roman" w:cs="Times New Roman"/>
          <w:iCs/>
          <w:sz w:val="24"/>
          <w:szCs w:val="24"/>
          <w:lang w:eastAsia="lt-LT"/>
        </w:rPr>
        <w:t>lėšų.</w:t>
      </w:r>
    </w:p>
    <w:p w14:paraId="24476A4C" w14:textId="77777777" w:rsidR="00363E8F" w:rsidRPr="00BB744D" w:rsidRDefault="0078357F" w:rsidP="0078357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</w:pPr>
      <w:r w:rsidRPr="00783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</w:t>
      </w:r>
      <w:r w:rsidRPr="00BB74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Gyventojams:</w:t>
      </w:r>
    </w:p>
    <w:p w14:paraId="62C5B2A2" w14:textId="4B3B7DB0" w:rsidR="0078357F" w:rsidRPr="0078357F" w:rsidRDefault="0078357F" w:rsidP="007835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357F">
        <w:rPr>
          <w:rFonts w:ascii="Times New Roman" w:eastAsia="Times New Roman" w:hAnsi="Times New Roman" w:cs="Times New Roman"/>
          <w:sz w:val="24"/>
          <w:szCs w:val="24"/>
          <w:lang w:eastAsia="lt-LT"/>
        </w:rPr>
        <w:t>Daugiabučių ir individualių namų gyventojams, atsiskaitantiems už paslaugas pagal butuose ir individualiuose namuose įrengtus apskaitos prietaisus  :</w:t>
      </w:r>
    </w:p>
    <w:tbl>
      <w:tblPr>
        <w:tblpPr w:leftFromText="180" w:rightFromText="180" w:vertAnchor="text" w:horzAnchor="page" w:tblpX="1635" w:tblpY="88"/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2406"/>
        <w:gridCol w:w="996"/>
        <w:gridCol w:w="1418"/>
      </w:tblGrid>
      <w:tr w:rsidR="00B1621E" w:rsidRPr="0078357F" w14:paraId="6092D010" w14:textId="77777777" w:rsidTr="00C74F7D">
        <w:trPr>
          <w:trHeight w:val="84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09DD" w14:textId="77777777" w:rsidR="00B1621E" w:rsidRPr="0078357F" w:rsidRDefault="00B1621E" w:rsidP="00297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3E2C" w14:textId="0C75115A" w:rsidR="00B1621E" w:rsidRPr="00BB744D" w:rsidRDefault="0080657A" w:rsidP="00BB74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lt-LT"/>
              </w:rPr>
              <w:t xml:space="preserve">SUBSIDIJUOJAMA </w:t>
            </w:r>
            <w:r w:rsidR="00BB744D" w:rsidRPr="00C7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B162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KAINA (su PVM)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47C" w14:textId="3B331E46" w:rsidR="00B1621E" w:rsidRPr="0078357F" w:rsidRDefault="00B1621E" w:rsidP="00C74F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  nustatyta KAINA        (be PVM)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30AC" w14:textId="444F77DB" w:rsidR="00B1621E" w:rsidRDefault="00B1621E" w:rsidP="00812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  nustatyta KAINA        (su PVM)</w:t>
            </w:r>
          </w:p>
          <w:p w14:paraId="7DE1F577" w14:textId="20E9CCBD" w:rsidR="00B1621E" w:rsidRPr="0078357F" w:rsidRDefault="00B1621E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1621E" w:rsidRPr="0078357F" w14:paraId="7D90822C" w14:textId="77777777" w:rsidTr="0080657A">
        <w:trPr>
          <w:trHeight w:val="93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F5BA" w14:textId="1E120542" w:rsidR="00BB744D" w:rsidRDefault="0080657A" w:rsidP="00DF7A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</w:rPr>
              <w:t>G</w:t>
            </w:r>
            <w:r w:rsidR="00BB744D" w:rsidRPr="00BB744D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eriamojo vandens tiekimo ir nuotekų tvarkymo paslaugų bazinė kaina vartotojams, perkantiems paslaugas </w:t>
            </w:r>
            <w:r w:rsidR="00BB744D" w:rsidRPr="00C74F7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u w:val="single"/>
              </w:rPr>
              <w:t>bute</w:t>
            </w:r>
          </w:p>
          <w:p w14:paraId="1BE47410" w14:textId="53AD026D" w:rsidR="00B1621E" w:rsidRPr="00BB744D" w:rsidRDefault="00B1621E" w:rsidP="00DF7A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to skaičiaus: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5677" w14:textId="10FE73CA" w:rsidR="00B1621E" w:rsidRPr="0078357F" w:rsidRDefault="00B1621E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2,</w:t>
            </w:r>
            <w:r w:rsidR="008065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20</w:t>
            </w:r>
            <w:r w:rsidRPr="007835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61A" w14:textId="3F5EC1C0" w:rsidR="00B1621E" w:rsidRPr="00C74F7D" w:rsidRDefault="0080657A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4,85</w:t>
            </w:r>
            <w:r w:rsidR="00B1621E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493C" w14:textId="7BE98A0E" w:rsidR="00B1621E" w:rsidRPr="00C74F7D" w:rsidRDefault="0080657A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5,868</w:t>
            </w:r>
            <w:r w:rsidR="00B1621E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</w:tr>
      <w:tr w:rsidR="00B1621E" w:rsidRPr="0078357F" w14:paraId="251C68EB" w14:textId="77777777" w:rsidTr="0080657A">
        <w:trPr>
          <w:trHeight w:val="3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DB27" w14:textId="77777777" w:rsidR="00B1621E" w:rsidRPr="0078357F" w:rsidRDefault="00B1621E" w:rsidP="00D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geriamojo vandens tiekimas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383F" w14:textId="3E7FD539" w:rsidR="00B1621E" w:rsidRPr="0078357F" w:rsidRDefault="0080657A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0,75</w:t>
            </w:r>
            <w:r w:rsidR="00B1621E" w:rsidRPr="007835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A87" w14:textId="7F9A6B69" w:rsidR="00B1621E" w:rsidRPr="00C74F7D" w:rsidRDefault="00B1621E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</w:t>
            </w:r>
            <w:r w:rsidR="0080657A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</w:t>
            </w: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AC3D" w14:textId="13BB7217" w:rsidR="00B1621E" w:rsidRPr="00C74F7D" w:rsidRDefault="00B1621E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</w:t>
            </w:r>
            <w:r w:rsidR="0080657A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984</w:t>
            </w: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</w:tr>
      <w:tr w:rsidR="00B1621E" w:rsidRPr="0078357F" w14:paraId="3242AEE7" w14:textId="77777777" w:rsidTr="0080657A">
        <w:trPr>
          <w:trHeight w:val="3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07CD" w14:textId="77777777" w:rsidR="00B1621E" w:rsidRPr="0078357F" w:rsidRDefault="00B1621E" w:rsidP="00D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nuotekų tvarkymas 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2F5E" w14:textId="2BC91299" w:rsidR="00B1621E" w:rsidRPr="0078357F" w:rsidRDefault="0080657A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1,45</w:t>
            </w:r>
            <w:r w:rsidR="00B1621E" w:rsidRPr="007835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1" w14:textId="0E6FCC41" w:rsidR="00B1621E" w:rsidRPr="00C74F7D" w:rsidRDefault="0080657A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3,21</w:t>
            </w:r>
            <w:r w:rsidR="00B1621E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506A" w14:textId="7F8F4552" w:rsidR="00B1621E" w:rsidRPr="00C74F7D" w:rsidRDefault="0080657A" w:rsidP="00DF7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3,884</w:t>
            </w:r>
            <w:r w:rsidR="00B1621E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</w:tr>
      <w:tr w:rsidR="00D30115" w:rsidRPr="0078357F" w14:paraId="7DC3504F" w14:textId="77777777" w:rsidTr="00C74F7D">
        <w:trPr>
          <w:trHeight w:val="33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24BA" w14:textId="4583BF56" w:rsidR="00D30115" w:rsidRPr="0080657A" w:rsidRDefault="00D30115" w:rsidP="00DF7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06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Apskaitos prietaisų priežiūros mokestis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C92B" w14:textId="2F4899B7" w:rsidR="00D30115" w:rsidRPr="00D30115" w:rsidRDefault="00D30115" w:rsidP="00D301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0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2,37 butui per mėn.</w:t>
            </w:r>
          </w:p>
        </w:tc>
      </w:tr>
      <w:tr w:rsidR="00B1621E" w:rsidRPr="0078357F" w14:paraId="2873B72C" w14:textId="77777777" w:rsidTr="0080657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B00E" w14:textId="01E72736" w:rsidR="00BB744D" w:rsidRPr="00BB744D" w:rsidRDefault="00C74F7D" w:rsidP="00BB74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0"/>
              </w:rPr>
              <w:t>G</w:t>
            </w:r>
            <w:r w:rsidR="00BB744D" w:rsidRPr="00BB744D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eriamojo vandens tiekimo ir nuotekų tvarkymo paslaugų bazinė kaina vartotojams, perkantiems paslaugas </w:t>
            </w:r>
            <w:r w:rsidR="00BB744D" w:rsidRPr="00C74F7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u w:val="single"/>
              </w:rPr>
              <w:t>individualių gyvenamųjų namų</w:t>
            </w:r>
            <w:r w:rsidR="00BB744D" w:rsidRPr="00BB744D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 ar kitų patalpų, skirtų asmeninėms, šeimos ar namų reikmėms, įvaduose </w:t>
            </w:r>
            <w:r w:rsidR="00BB744D" w:rsidRPr="00BB7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14:paraId="493C772E" w14:textId="7DAB504E" w:rsidR="00B1621E" w:rsidRPr="0078357F" w:rsidRDefault="00B1621E" w:rsidP="00F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to skaičiaus: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EF23" w14:textId="3EF82E97" w:rsidR="00B1621E" w:rsidRPr="0078357F" w:rsidRDefault="00B1621E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2,</w:t>
            </w:r>
            <w:r w:rsidR="008065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17</w:t>
            </w:r>
            <w:r w:rsidRPr="007835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9DF" w14:textId="662A3B1A" w:rsidR="00B1621E" w:rsidRPr="00C74F7D" w:rsidRDefault="0080657A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4,76</w:t>
            </w:r>
            <w:r w:rsidR="00B1621E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16C7" w14:textId="112B2CB5" w:rsidR="00B1621E" w:rsidRPr="00C74F7D" w:rsidRDefault="0080657A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5,760</w:t>
            </w:r>
            <w:r w:rsidR="00B1621E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</w:tr>
      <w:tr w:rsidR="00B1621E" w:rsidRPr="0078357F" w14:paraId="058AE318" w14:textId="77777777" w:rsidTr="0080657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146B" w14:textId="77777777" w:rsidR="00B1621E" w:rsidRPr="0078357F" w:rsidRDefault="00B1621E" w:rsidP="00F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geriamojo vandens tiekimas 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0B6F" w14:textId="38D6CAE5" w:rsidR="00B1621E" w:rsidRPr="0078357F" w:rsidRDefault="0080657A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0,73</w:t>
            </w:r>
            <w:r w:rsidR="00B1621E" w:rsidRPr="007835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4DD" w14:textId="3249A70E" w:rsidR="00B1621E" w:rsidRPr="00C74F7D" w:rsidRDefault="00B1621E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</w:t>
            </w:r>
            <w:r w:rsidR="0080657A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BFB9" w14:textId="06183141" w:rsidR="00B1621E" w:rsidRPr="00C74F7D" w:rsidRDefault="00B1621E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</w:t>
            </w:r>
            <w:r w:rsidR="0080657A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936</w:t>
            </w: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</w:tr>
      <w:tr w:rsidR="00B1621E" w:rsidRPr="0078357F" w14:paraId="5F08E857" w14:textId="77777777" w:rsidTr="00C74F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F1F6" w14:textId="77777777" w:rsidR="00B1621E" w:rsidRPr="0078357F" w:rsidRDefault="00B1621E" w:rsidP="00F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nuotekų tvarkymas 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268A" w14:textId="6C0923FC" w:rsidR="00B1621E" w:rsidRPr="0078357F" w:rsidRDefault="0080657A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1,44</w:t>
            </w:r>
            <w:r w:rsidR="00B1621E" w:rsidRPr="007835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A23" w14:textId="0963870F" w:rsidR="00B1621E" w:rsidRPr="00C74F7D" w:rsidRDefault="0080657A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3,16</w:t>
            </w:r>
            <w:r w:rsidR="00B1621E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6EC9" w14:textId="4AD0A459" w:rsidR="00B1621E" w:rsidRPr="00C74F7D" w:rsidRDefault="0080657A" w:rsidP="00F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3,824</w:t>
            </w:r>
            <w:r w:rsidR="00B1621E" w:rsidRPr="00C74F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€/m³</w:t>
            </w:r>
          </w:p>
        </w:tc>
      </w:tr>
      <w:tr w:rsidR="00C74F7D" w:rsidRPr="0078357F" w14:paraId="509C6EC6" w14:textId="77777777" w:rsidTr="00C74F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8720" w14:textId="14375B44" w:rsidR="00C74F7D" w:rsidRPr="0078357F" w:rsidRDefault="00C74F7D" w:rsidP="00F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06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Apskaitos prietaisų priežiūros mokestis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BD99" w14:textId="0BD3E647" w:rsidR="00C74F7D" w:rsidRPr="0080657A" w:rsidRDefault="00C74F7D" w:rsidP="00D30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0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2,03 apskaitos prietaisui per mėn.</w:t>
            </w:r>
          </w:p>
        </w:tc>
      </w:tr>
    </w:tbl>
    <w:p w14:paraId="139E8BC9" w14:textId="77777777" w:rsidR="0078357F" w:rsidRPr="0078357F" w:rsidRDefault="0078357F" w:rsidP="002C0B5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55970" w14:textId="77777777" w:rsidR="0078357F" w:rsidRPr="0078357F" w:rsidRDefault="0078357F" w:rsidP="0078357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BDFAD4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1D73D56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2F15AC9E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2D59E45F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4BFCD9F4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0B76EEE4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5223EF3F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865B48E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0CE8E928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28919216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2C6BC49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2E3E6D6A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E388D3A" w14:textId="77777777" w:rsidR="00B1621E" w:rsidRDefault="00B1621E" w:rsidP="00B1621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4FE50B80" w14:textId="77777777" w:rsidR="00B1621E" w:rsidRDefault="00B1621E" w:rsidP="00B1621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35FBACB2" w14:textId="76A2EA97" w:rsidR="00B1621E" w:rsidRPr="00AF0CCC" w:rsidRDefault="00B1621E" w:rsidP="00B1621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bookmarkStart w:id="1" w:name="_Hlk209621515"/>
    </w:p>
    <w:bookmarkEnd w:id="1"/>
    <w:p w14:paraId="4054611B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D5DE06A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2F8E2731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533A1079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370F0C05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3EF77A03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52F10CE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45C6416B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3F428988" w14:textId="77777777" w:rsidR="00B1621E" w:rsidRDefault="00B1621E" w:rsidP="00B1621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3F81B703" w14:textId="77777777" w:rsidR="00B1621E" w:rsidRDefault="00B1621E" w:rsidP="00B1621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2942363" w14:textId="77777777" w:rsidR="00B1621E" w:rsidRDefault="00B1621E" w:rsidP="00B1621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1AE30901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472BB8D4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0CEDDF9C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77E8DA56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7F68F413" w14:textId="77777777" w:rsidR="00B1621E" w:rsidRDefault="00B1621E" w:rsidP="005C56A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58F3A4D1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</w:p>
    <w:p w14:paraId="02121E81" w14:textId="77777777" w:rsidR="00B1621E" w:rsidRDefault="00B1621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B162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Gyventojams neturintiems vandens apskaitos prietaisų,</w:t>
      </w:r>
    </w:p>
    <w:p w14:paraId="48752500" w14:textId="4AA6F502" w:rsidR="00B2670E" w:rsidRPr="00AF0CCC" w:rsidRDefault="00B2670E" w:rsidP="00B2670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AF0C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mokantiems pagal vidutinį mėnesinį suvartojimo normatyvą</w:t>
      </w:r>
    </w:p>
    <w:p w14:paraId="511940A6" w14:textId="77777777" w:rsidR="00B2670E" w:rsidRPr="005C56AA" w:rsidRDefault="00B2670E" w:rsidP="00B26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t-LT"/>
        </w:rPr>
      </w:pPr>
    </w:p>
    <w:p w14:paraId="3A35E499" w14:textId="6623A486" w:rsidR="002C0B5F" w:rsidRPr="005C56AA" w:rsidRDefault="002C0B5F" w:rsidP="00B2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C56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 2025 m. vasario 1 dienos </w:t>
      </w:r>
      <w:r w:rsidR="005C56AA" w:rsidRPr="005C56AA">
        <w:rPr>
          <w:rFonts w:ascii="Times New Roman" w:hAnsi="Times New Roman" w:cs="Times New Roman"/>
          <w:b/>
          <w:bCs/>
          <w:sz w:val="24"/>
          <w:szCs w:val="24"/>
        </w:rPr>
        <w:t>UAB „Nemenčinės komunalininkas</w:t>
      </w:r>
      <w:r w:rsidRPr="005C56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 aptarnaujamoje teritorijoje vidutinis suvartojamo geriamojo vandens kiekis vienam gyventojui per mėnesį yra 2,</w:t>
      </w:r>
      <w:r w:rsidR="005C56AA" w:rsidRPr="005C56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85</w:t>
      </w:r>
      <w:r w:rsidRPr="005C56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m³ .</w:t>
      </w:r>
      <w:r w:rsidR="00B2670E" w:rsidRPr="005C56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22F1C98E" w14:textId="023FD5E6" w:rsidR="00B2670E" w:rsidRPr="0078357F" w:rsidRDefault="00B2670E" w:rsidP="00B2670E">
      <w:pPr>
        <w:spacing w:after="0" w:line="240" w:lineRule="auto"/>
        <w:jc w:val="both"/>
        <w:rPr>
          <w:sz w:val="24"/>
          <w:szCs w:val="24"/>
        </w:rPr>
      </w:pPr>
      <w:r w:rsidRPr="0078357F">
        <w:rPr>
          <w:sz w:val="24"/>
          <w:szCs w:val="24"/>
        </w:rPr>
        <w:t xml:space="preserve"> </w:t>
      </w:r>
    </w:p>
    <w:tbl>
      <w:tblPr>
        <w:tblW w:w="8598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2598"/>
        <w:gridCol w:w="2688"/>
      </w:tblGrid>
      <w:tr w:rsidR="003837EB" w:rsidRPr="0078357F" w14:paraId="3F09FD11" w14:textId="77777777" w:rsidTr="003837EB">
        <w:trPr>
          <w:trHeight w:val="46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7F0A" w14:textId="77777777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96C7" w14:textId="7F4E1B14" w:rsidR="003837EB" w:rsidRPr="005C56AA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Kaina su PVM</w:t>
            </w:r>
            <w:r w:rsidRPr="007835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5C56A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lt-LT"/>
              </w:rPr>
              <w:t>SUBSIDIJUOJAMA</w:t>
            </w:r>
          </w:p>
          <w:p w14:paraId="76C6F262" w14:textId="77777777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8C3E" w14:textId="77777777" w:rsidR="003837EB" w:rsidRPr="0078357F" w:rsidRDefault="003837EB" w:rsidP="00026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Kaina su PVM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lt-LT"/>
              </w:rPr>
              <w:t>TURINT ĮSISKOLINIMĄ</w:t>
            </w:r>
          </w:p>
        </w:tc>
      </w:tr>
      <w:tr w:rsidR="003837EB" w:rsidRPr="0078357F" w14:paraId="4F50E6BB" w14:textId="77777777" w:rsidTr="003837EB">
        <w:trPr>
          <w:trHeight w:val="1199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4BB4" w14:textId="794F24DF" w:rsidR="003837EB" w:rsidRPr="0078357F" w:rsidRDefault="003837EB" w:rsidP="00026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83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Geriamojo vandens tiekimas ir nuotekų tvarkymas daugiabučio namo </w:t>
            </w:r>
            <w:r w:rsidRPr="003837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 xml:space="preserve">bute 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      </w:t>
            </w: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to skaičiaus: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1C91" w14:textId="3714F4A2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6,27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€/žmogui</w:t>
            </w:r>
          </w:p>
          <w:p w14:paraId="6C21E142" w14:textId="77777777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mėnesį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811B" w14:textId="6743335D" w:rsidR="003837EB" w:rsidRPr="0078357F" w:rsidRDefault="003837EB" w:rsidP="00026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16,72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€/žmogui</w:t>
            </w:r>
          </w:p>
          <w:p w14:paraId="1C24EAD0" w14:textId="77777777" w:rsidR="003837EB" w:rsidRPr="0078357F" w:rsidRDefault="003837EB" w:rsidP="00026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mėnesį</w:t>
            </w:r>
          </w:p>
        </w:tc>
      </w:tr>
      <w:tr w:rsidR="003837EB" w:rsidRPr="0078357F" w14:paraId="1BEDEA0C" w14:textId="77777777" w:rsidTr="003837EB">
        <w:trPr>
          <w:trHeight w:val="351"/>
        </w:trPr>
        <w:tc>
          <w:tcPr>
            <w:tcW w:w="3312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0F6B" w14:textId="77777777" w:rsidR="003837EB" w:rsidRPr="0078357F" w:rsidRDefault="003837EB" w:rsidP="00026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geriamojo vandens tiekimas </w:t>
            </w:r>
          </w:p>
        </w:tc>
        <w:tc>
          <w:tcPr>
            <w:tcW w:w="2598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4049" w14:textId="1E18140B" w:rsidR="003837EB" w:rsidRPr="0078357F" w:rsidRDefault="003837EB" w:rsidP="00AF0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2,14 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€/žmogui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9DDC6" w14:textId="2F9AC832" w:rsidR="003837EB" w:rsidRPr="0078357F" w:rsidRDefault="003837EB" w:rsidP="00AF0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5,65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€/žmogui</w:t>
            </w:r>
          </w:p>
        </w:tc>
      </w:tr>
      <w:tr w:rsidR="003837EB" w:rsidRPr="0078357F" w14:paraId="600C9585" w14:textId="77777777" w:rsidTr="003837EB">
        <w:tc>
          <w:tcPr>
            <w:tcW w:w="3312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72B5" w14:textId="77777777" w:rsidR="003837EB" w:rsidRPr="0078357F" w:rsidRDefault="003837EB" w:rsidP="00026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nuotekų tvarkymas </w:t>
            </w:r>
          </w:p>
        </w:tc>
        <w:tc>
          <w:tcPr>
            <w:tcW w:w="259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544F" w14:textId="2D945A5E" w:rsidR="003837EB" w:rsidRPr="0078357F" w:rsidRDefault="003837EB" w:rsidP="00AF0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4,13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€/žmogui</w:t>
            </w:r>
          </w:p>
        </w:tc>
        <w:tc>
          <w:tcPr>
            <w:tcW w:w="268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2A46" w14:textId="515C60CC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11,07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€/žmogui</w:t>
            </w:r>
          </w:p>
        </w:tc>
      </w:tr>
      <w:tr w:rsidR="003837EB" w:rsidRPr="0078357F" w14:paraId="12FBAECE" w14:textId="77777777" w:rsidTr="003837EB">
        <w:trPr>
          <w:trHeight w:val="118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2684" w14:textId="68B06589" w:rsidR="003837EB" w:rsidRPr="0078357F" w:rsidRDefault="003837EB" w:rsidP="00026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eriamojo vandens tiekimas ir nuotekų tvarkymas 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individualaus namo</w:t>
            </w:r>
            <w:r w:rsidRPr="00383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įvade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   </w:t>
            </w: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to skaičiaus: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77CE" w14:textId="2259690B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6,18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€/žmogui</w:t>
            </w:r>
          </w:p>
          <w:p w14:paraId="13FE2295" w14:textId="77777777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mėnesį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74A4" w14:textId="1C8FE1C2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16,42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€/žmogui</w:t>
            </w:r>
          </w:p>
          <w:p w14:paraId="5C646821" w14:textId="77777777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mėnesį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3837EB" w:rsidRPr="0078357F" w14:paraId="4EB99697" w14:textId="77777777" w:rsidTr="003837EB">
        <w:trPr>
          <w:trHeight w:val="341"/>
        </w:trPr>
        <w:tc>
          <w:tcPr>
            <w:tcW w:w="3312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0AF6" w14:textId="77777777" w:rsidR="003837EB" w:rsidRPr="0078357F" w:rsidRDefault="003837EB" w:rsidP="00026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geriamojo vandens tiekimas </w:t>
            </w:r>
          </w:p>
        </w:tc>
        <w:tc>
          <w:tcPr>
            <w:tcW w:w="2598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87BD" w14:textId="051A6963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2,08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€/žmogui</w:t>
            </w:r>
          </w:p>
        </w:tc>
        <w:tc>
          <w:tcPr>
            <w:tcW w:w="2688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279D" w14:textId="7123188F" w:rsidR="003837EB" w:rsidRPr="0078357F" w:rsidRDefault="003837EB" w:rsidP="0007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5,52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€/žmogui</w:t>
            </w:r>
          </w:p>
        </w:tc>
      </w:tr>
      <w:tr w:rsidR="003837EB" w:rsidRPr="0078357F" w14:paraId="727EE19B" w14:textId="77777777" w:rsidTr="003837EB">
        <w:tc>
          <w:tcPr>
            <w:tcW w:w="3312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A5DA" w14:textId="77777777" w:rsidR="003837EB" w:rsidRPr="0078357F" w:rsidRDefault="003837EB" w:rsidP="00625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nuotekų tvarkymas </w:t>
            </w:r>
          </w:p>
        </w:tc>
        <w:tc>
          <w:tcPr>
            <w:tcW w:w="259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97C0" w14:textId="7184ACFB" w:rsidR="003837EB" w:rsidRPr="0078357F" w:rsidRDefault="003837EB" w:rsidP="00570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4,10</w:t>
            </w:r>
            <w:r w:rsidRPr="0078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€/žmogui</w:t>
            </w:r>
          </w:p>
        </w:tc>
        <w:tc>
          <w:tcPr>
            <w:tcW w:w="2688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8ED2" w14:textId="5949D151" w:rsidR="003837EB" w:rsidRPr="0078357F" w:rsidRDefault="003837EB" w:rsidP="005707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10,90 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€/žmogui</w:t>
            </w:r>
          </w:p>
        </w:tc>
      </w:tr>
    </w:tbl>
    <w:p w14:paraId="08A1F6EA" w14:textId="77777777" w:rsidR="00363E8F" w:rsidRPr="00834886" w:rsidRDefault="009F5C4B" w:rsidP="00363E8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 w:rsidRPr="0078357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AF66CC" w:rsidRPr="00783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</w:t>
      </w:r>
    </w:p>
    <w:p w14:paraId="488A2F5F" w14:textId="77777777" w:rsidR="00363E8F" w:rsidRPr="00BB744D" w:rsidRDefault="00363E8F" w:rsidP="00363E8F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lt-LT"/>
        </w:rPr>
      </w:pPr>
      <w:r w:rsidRPr="00BB744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u w:val="single"/>
          <w:lang w:eastAsia="lt-LT"/>
        </w:rPr>
        <w:t>Įmonėms:</w:t>
      </w:r>
    </w:p>
    <w:tbl>
      <w:tblPr>
        <w:tblpPr w:leftFromText="180" w:rightFromText="180" w:vertAnchor="text" w:horzAnchor="margin" w:tblpY="143"/>
        <w:tblW w:w="9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2787"/>
        <w:gridCol w:w="2782"/>
      </w:tblGrid>
      <w:tr w:rsidR="002C0B5F" w:rsidRPr="00834886" w14:paraId="649C08A1" w14:textId="77777777" w:rsidTr="002C0B5F">
        <w:trPr>
          <w:trHeight w:val="720"/>
        </w:trPr>
        <w:tc>
          <w:tcPr>
            <w:tcW w:w="41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E395" w14:textId="77777777" w:rsidR="002C0B5F" w:rsidRPr="00834886" w:rsidRDefault="002C0B5F" w:rsidP="002C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B4B4" w14:textId="77777777" w:rsidR="002C0B5F" w:rsidRPr="00812964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  nustatyta KAINA        (be PVM)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349C" w14:textId="77777777" w:rsidR="002C0B5F" w:rsidRPr="00812964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  nustatyta KAINA        (su PVM)</w:t>
            </w:r>
          </w:p>
        </w:tc>
      </w:tr>
      <w:tr w:rsidR="002C0B5F" w:rsidRPr="00834886" w14:paraId="5E7A44E6" w14:textId="77777777" w:rsidTr="002C0B5F">
        <w:trPr>
          <w:trHeight w:val="601"/>
        </w:trPr>
        <w:tc>
          <w:tcPr>
            <w:tcW w:w="41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FF06" w14:textId="42347C5C" w:rsidR="002C0B5F" w:rsidRPr="003837EB" w:rsidRDefault="009F69DB" w:rsidP="002C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</w:t>
            </w:r>
            <w:r w:rsidR="002C0B5F" w:rsidRPr="003837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eriamojo vandens tiekimas ir nuotekų tvarkymas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 to skaičiaus: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70A8" w14:textId="7CDFB372" w:rsidR="002C0B5F" w:rsidRPr="000D6131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4,85 </w:t>
            </w:r>
            <w:r w:rsidRPr="00834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€/m³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B0F3" w14:textId="757CAF07" w:rsidR="002C0B5F" w:rsidRPr="00834886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5,8</w:t>
            </w:r>
            <w:r w:rsidR="0080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  <w:r w:rsidRPr="00834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€/m³</w:t>
            </w:r>
          </w:p>
        </w:tc>
      </w:tr>
      <w:tr w:rsidR="002C0B5F" w:rsidRPr="00834886" w14:paraId="1C8D5FD9" w14:textId="77777777" w:rsidTr="002C0B5F">
        <w:trPr>
          <w:trHeight w:val="289"/>
        </w:trPr>
        <w:tc>
          <w:tcPr>
            <w:tcW w:w="4114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179B" w14:textId="2935924E" w:rsidR="002C0B5F" w:rsidRPr="00834886" w:rsidRDefault="009F69DB" w:rsidP="002C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r w:rsidR="002C0B5F" w:rsidRPr="008348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geriamojo vandens tiekimas </w:t>
            </w:r>
          </w:p>
        </w:tc>
        <w:tc>
          <w:tcPr>
            <w:tcW w:w="2787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5F0" w14:textId="64917FEF" w:rsidR="002C0B5F" w:rsidRPr="00834886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1,69 </w:t>
            </w:r>
            <w:r w:rsidRPr="00834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€/m³</w:t>
            </w:r>
          </w:p>
        </w:tc>
        <w:tc>
          <w:tcPr>
            <w:tcW w:w="2782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DD9B" w14:textId="2F9B909C" w:rsidR="002C0B5F" w:rsidRPr="00834886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2,0</w:t>
            </w:r>
            <w:r w:rsidR="00806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834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€/m³</w:t>
            </w:r>
          </w:p>
        </w:tc>
      </w:tr>
      <w:tr w:rsidR="002C0B5F" w:rsidRPr="00834886" w14:paraId="0698CDE1" w14:textId="77777777" w:rsidTr="002C0B5F">
        <w:trPr>
          <w:trHeight w:val="305"/>
        </w:trPr>
        <w:tc>
          <w:tcPr>
            <w:tcW w:w="4114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C7D1" w14:textId="60E3029D" w:rsidR="002C0B5F" w:rsidRPr="00834886" w:rsidRDefault="009F69DB" w:rsidP="002C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r w:rsidR="002C0B5F" w:rsidRPr="008348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nuotekų tvarkymas </w:t>
            </w:r>
          </w:p>
        </w:tc>
        <w:tc>
          <w:tcPr>
            <w:tcW w:w="2787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A1C6" w14:textId="35E589AD" w:rsidR="002C0B5F" w:rsidRPr="00834886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3,16</w:t>
            </w:r>
            <w:r w:rsidRPr="00834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€/m³</w:t>
            </w:r>
          </w:p>
        </w:tc>
        <w:tc>
          <w:tcPr>
            <w:tcW w:w="2782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04B7" w14:textId="7E076DE3" w:rsidR="002C0B5F" w:rsidRPr="00834886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3,82</w:t>
            </w:r>
            <w:r w:rsidRPr="00834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€/m³</w:t>
            </w:r>
          </w:p>
        </w:tc>
      </w:tr>
      <w:tr w:rsidR="002C0B5F" w:rsidRPr="00834886" w14:paraId="6792E17F" w14:textId="77777777" w:rsidTr="002C0B5F">
        <w:trPr>
          <w:trHeight w:val="611"/>
        </w:trPr>
        <w:tc>
          <w:tcPr>
            <w:tcW w:w="4114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56B8" w14:textId="4166ACE1" w:rsidR="002C0B5F" w:rsidRPr="003837EB" w:rsidRDefault="002C0B5F" w:rsidP="002C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Atsiskaitomųjų apskaitos prietaisų priežiūros paslaugos kaina </w:t>
            </w:r>
          </w:p>
        </w:tc>
        <w:tc>
          <w:tcPr>
            <w:tcW w:w="2787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B421" w14:textId="67CEACA1" w:rsidR="002C0B5F" w:rsidRPr="003837EB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83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2,33 €</w:t>
            </w:r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/ </w:t>
            </w:r>
            <w:proofErr w:type="spellStart"/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aps.priet</w:t>
            </w:r>
            <w:proofErr w:type="spellEnd"/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 </w:t>
            </w:r>
            <w:proofErr w:type="spellStart"/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</w:t>
            </w:r>
            <w:proofErr w:type="spellEnd"/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82" w:type="dxa"/>
            <w:tcBorders>
              <w:top w:val="outset" w:sz="6" w:space="0" w:color="ECE9D8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FCF3" w14:textId="5CCD1E5D" w:rsidR="002C0B5F" w:rsidRPr="003837EB" w:rsidRDefault="002C0B5F" w:rsidP="002C0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83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2,82 €</w:t>
            </w:r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/ </w:t>
            </w:r>
            <w:proofErr w:type="spellStart"/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aps.priet</w:t>
            </w:r>
            <w:proofErr w:type="spellEnd"/>
            <w:r w:rsidRPr="003837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 mėn.</w:t>
            </w:r>
          </w:p>
        </w:tc>
      </w:tr>
    </w:tbl>
    <w:p w14:paraId="78482A79" w14:textId="77777777" w:rsidR="00363E8F" w:rsidRPr="00834886" w:rsidRDefault="00363E8F" w:rsidP="00363E8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</w:pPr>
      <w:r w:rsidRPr="0083488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 xml:space="preserve">  </w:t>
      </w:r>
    </w:p>
    <w:p w14:paraId="1BAA9CB5" w14:textId="77777777" w:rsidR="00AF66CC" w:rsidRPr="0078357F" w:rsidRDefault="00363E8F" w:rsidP="00363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34886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 </w:t>
      </w:r>
      <w:r w:rsidR="00AF66CC" w:rsidRPr="00783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</w:t>
      </w:r>
    </w:p>
    <w:p w14:paraId="7B4A7ABB" w14:textId="77777777" w:rsidR="00AF66CC" w:rsidRPr="0078357F" w:rsidRDefault="00AF66CC" w:rsidP="00AF6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83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„Nemenčinės komunalininkas“ teikia buitinių nuotekų išvežimo mobiliomis transporto priemonėmis paslaugas fiziniams ir juridiniams asmenims Vilniaus rajone.</w:t>
      </w:r>
    </w:p>
    <w:p w14:paraId="735353DD" w14:textId="77777777" w:rsidR="00AF66CC" w:rsidRPr="0078357F" w:rsidRDefault="00AF66CC" w:rsidP="00AF6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EC52FE8" w14:textId="77777777" w:rsidR="00AF66CC" w:rsidRPr="0078357F" w:rsidRDefault="00AF66CC" w:rsidP="00AF66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83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</w:t>
      </w:r>
      <w:r w:rsidRPr="007835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Nuo 2021-11-01 d</w:t>
      </w:r>
      <w:r w:rsidRPr="007835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 nuotekų išvežimo mobiliomis transporto priemonėmis paslaugų kainos patvirtintos Valdybos posėdyje 2021-10-26 d.</w:t>
      </w:r>
      <w:r w:rsidRPr="0078357F">
        <w:t xml:space="preserve"> </w:t>
      </w:r>
    </w:p>
    <w:p w14:paraId="4DCBC367" w14:textId="77777777" w:rsidR="00625411" w:rsidRPr="0078357F" w:rsidRDefault="00625411" w:rsidP="00883A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142461" w14:textId="77777777" w:rsidR="00AF66CC" w:rsidRPr="0078357F" w:rsidRDefault="008B22B2" w:rsidP="00B2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35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</w:t>
      </w:r>
    </w:p>
    <w:tbl>
      <w:tblPr>
        <w:tblW w:w="7725" w:type="dxa"/>
        <w:jc w:val="center"/>
        <w:tblLook w:val="04A0" w:firstRow="1" w:lastRow="0" w:firstColumn="1" w:lastColumn="0" w:noHBand="0" w:noVBand="1"/>
      </w:tblPr>
      <w:tblGrid>
        <w:gridCol w:w="2715"/>
        <w:gridCol w:w="2410"/>
        <w:gridCol w:w="2600"/>
      </w:tblGrid>
      <w:tr w:rsidR="0078357F" w:rsidRPr="0078357F" w14:paraId="3C8B77E0" w14:textId="77777777" w:rsidTr="00AA521D">
        <w:trPr>
          <w:trHeight w:val="900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E8A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Nuotekų kiekis, m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AAF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Viso, Eur su PVM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A80C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Viso, Eur be PVM</w:t>
            </w:r>
          </w:p>
        </w:tc>
      </w:tr>
      <w:tr w:rsidR="0078357F" w:rsidRPr="0078357F" w14:paraId="23D21CD1" w14:textId="77777777" w:rsidTr="00AA521D">
        <w:trPr>
          <w:trHeight w:val="300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9F6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1730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5797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  <w:r w:rsid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78357F" w:rsidRPr="0078357F" w14:paraId="1A828F13" w14:textId="77777777" w:rsidTr="00AA521D">
        <w:trPr>
          <w:trHeight w:val="300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30D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4B3F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7B58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  <w:r w:rsid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</w:t>
            </w:r>
          </w:p>
        </w:tc>
      </w:tr>
      <w:tr w:rsidR="0078357F" w:rsidRPr="0078357F" w14:paraId="5AD3E029" w14:textId="77777777" w:rsidTr="00AA521D">
        <w:trPr>
          <w:trHeight w:val="300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96E8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154E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0EB4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  <w:r w:rsid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</w:tr>
      <w:tr w:rsidR="0078357F" w:rsidRPr="0078357F" w14:paraId="3506A938" w14:textId="77777777" w:rsidTr="00AA521D">
        <w:trPr>
          <w:trHeight w:val="300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DC2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2E6E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F938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  <w:r w:rsid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78357F" w:rsidRPr="0078357F" w14:paraId="10B49CFF" w14:textId="77777777" w:rsidTr="00AA521D">
        <w:trPr>
          <w:trHeight w:val="300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94F2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EC52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C88D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  <w:r w:rsid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AF66CC" w:rsidRPr="0078357F" w14:paraId="4284B9DF" w14:textId="77777777" w:rsidTr="00AA521D">
        <w:trPr>
          <w:trHeight w:val="300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98F5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34A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8A7D" w14:textId="77777777" w:rsidR="00AF66CC" w:rsidRPr="0078357F" w:rsidRDefault="00AF66CC" w:rsidP="00A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  <w:r w:rsid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83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</w:tbl>
    <w:p w14:paraId="78DB7F64" w14:textId="77777777" w:rsidR="009F5C4B" w:rsidRPr="0078357F" w:rsidRDefault="009F5C4B" w:rsidP="00B2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B3284D" w14:textId="77777777" w:rsidR="008B22B2" w:rsidRPr="0078357F" w:rsidRDefault="008B22B2" w:rsidP="00B267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78357F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                                                                                                 UAB „Nemenčinės komunalininkas“ </w:t>
      </w:r>
    </w:p>
    <w:p w14:paraId="4F1DC6F2" w14:textId="77777777" w:rsidR="008B22B2" w:rsidRPr="0078357F" w:rsidRDefault="008B22B2" w:rsidP="00B2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357F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Administracija</w:t>
      </w:r>
    </w:p>
    <w:sectPr w:rsidR="008B22B2" w:rsidRPr="0078357F" w:rsidSect="00834886">
      <w:pgSz w:w="11906" w:h="16838"/>
      <w:pgMar w:top="284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467B"/>
    <w:multiLevelType w:val="hybridMultilevel"/>
    <w:tmpl w:val="B1F80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4E"/>
    <w:rsid w:val="000138BC"/>
    <w:rsid w:val="000178CA"/>
    <w:rsid w:val="00026131"/>
    <w:rsid w:val="00030A0F"/>
    <w:rsid w:val="000431E0"/>
    <w:rsid w:val="000720BC"/>
    <w:rsid w:val="000C7262"/>
    <w:rsid w:val="000D2273"/>
    <w:rsid w:val="000D6131"/>
    <w:rsid w:val="000F2B29"/>
    <w:rsid w:val="000F2FA2"/>
    <w:rsid w:val="0012218F"/>
    <w:rsid w:val="00132885"/>
    <w:rsid w:val="00137E9E"/>
    <w:rsid w:val="00141692"/>
    <w:rsid w:val="0018512C"/>
    <w:rsid w:val="001E0862"/>
    <w:rsid w:val="001E1872"/>
    <w:rsid w:val="00216A9E"/>
    <w:rsid w:val="0028720A"/>
    <w:rsid w:val="00297E96"/>
    <w:rsid w:val="002C0B5F"/>
    <w:rsid w:val="002E664E"/>
    <w:rsid w:val="002F6999"/>
    <w:rsid w:val="00313122"/>
    <w:rsid w:val="003318C2"/>
    <w:rsid w:val="00337D1E"/>
    <w:rsid w:val="00363E8F"/>
    <w:rsid w:val="003837EB"/>
    <w:rsid w:val="003E69B4"/>
    <w:rsid w:val="003F3F85"/>
    <w:rsid w:val="004370FB"/>
    <w:rsid w:val="00477E61"/>
    <w:rsid w:val="00486C46"/>
    <w:rsid w:val="004A2BB2"/>
    <w:rsid w:val="004E49F3"/>
    <w:rsid w:val="004E742F"/>
    <w:rsid w:val="005238B2"/>
    <w:rsid w:val="0054659B"/>
    <w:rsid w:val="005643BA"/>
    <w:rsid w:val="005707AF"/>
    <w:rsid w:val="005C3484"/>
    <w:rsid w:val="005C56AA"/>
    <w:rsid w:val="00625411"/>
    <w:rsid w:val="006366CA"/>
    <w:rsid w:val="00657951"/>
    <w:rsid w:val="006D0767"/>
    <w:rsid w:val="00707999"/>
    <w:rsid w:val="0072092F"/>
    <w:rsid w:val="0078357F"/>
    <w:rsid w:val="0078517A"/>
    <w:rsid w:val="00790777"/>
    <w:rsid w:val="007B01FA"/>
    <w:rsid w:val="007B2DC0"/>
    <w:rsid w:val="007D1E87"/>
    <w:rsid w:val="0080657A"/>
    <w:rsid w:val="00812964"/>
    <w:rsid w:val="00834886"/>
    <w:rsid w:val="00846CF1"/>
    <w:rsid w:val="00883A0D"/>
    <w:rsid w:val="008B22B2"/>
    <w:rsid w:val="00901539"/>
    <w:rsid w:val="00901D38"/>
    <w:rsid w:val="00917AA1"/>
    <w:rsid w:val="00920757"/>
    <w:rsid w:val="00933A8F"/>
    <w:rsid w:val="009B754B"/>
    <w:rsid w:val="009D632D"/>
    <w:rsid w:val="009E3B5D"/>
    <w:rsid w:val="009F5C4B"/>
    <w:rsid w:val="009F69DB"/>
    <w:rsid w:val="00A04676"/>
    <w:rsid w:val="00A27C44"/>
    <w:rsid w:val="00AA3FDF"/>
    <w:rsid w:val="00AB382E"/>
    <w:rsid w:val="00AB79C5"/>
    <w:rsid w:val="00AC2DF9"/>
    <w:rsid w:val="00AC5EA2"/>
    <w:rsid w:val="00AF0CCC"/>
    <w:rsid w:val="00AF66CC"/>
    <w:rsid w:val="00B1621E"/>
    <w:rsid w:val="00B16C5B"/>
    <w:rsid w:val="00B2670E"/>
    <w:rsid w:val="00B4185C"/>
    <w:rsid w:val="00B55D9D"/>
    <w:rsid w:val="00BA70D6"/>
    <w:rsid w:val="00BB744D"/>
    <w:rsid w:val="00C0161E"/>
    <w:rsid w:val="00C138D2"/>
    <w:rsid w:val="00C64ED2"/>
    <w:rsid w:val="00C74F7D"/>
    <w:rsid w:val="00CB543C"/>
    <w:rsid w:val="00CE03AB"/>
    <w:rsid w:val="00CF3233"/>
    <w:rsid w:val="00D30115"/>
    <w:rsid w:val="00D44FF8"/>
    <w:rsid w:val="00D66CFF"/>
    <w:rsid w:val="00D76B95"/>
    <w:rsid w:val="00D9515A"/>
    <w:rsid w:val="00DE5A11"/>
    <w:rsid w:val="00DF7A09"/>
    <w:rsid w:val="00E15AED"/>
    <w:rsid w:val="00E502D6"/>
    <w:rsid w:val="00E5732D"/>
    <w:rsid w:val="00EB1269"/>
    <w:rsid w:val="00ED06E7"/>
    <w:rsid w:val="00EE455A"/>
    <w:rsid w:val="00EE47C5"/>
    <w:rsid w:val="00EF537C"/>
    <w:rsid w:val="00F5766B"/>
    <w:rsid w:val="00F60FEC"/>
    <w:rsid w:val="00F64550"/>
    <w:rsid w:val="00F650F0"/>
    <w:rsid w:val="00F71B88"/>
    <w:rsid w:val="00F71F89"/>
    <w:rsid w:val="00F7406B"/>
    <w:rsid w:val="00F90B54"/>
    <w:rsid w:val="00FA4FF8"/>
    <w:rsid w:val="00FA7032"/>
    <w:rsid w:val="00FB3C3E"/>
    <w:rsid w:val="00FC3110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C0FC"/>
  <w15:chartTrackingRefBased/>
  <w15:docId w15:val="{421B2C19-9198-4591-90B8-FBEE528A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5C4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5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5EA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C3110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C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C5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menkom.lt/uploads/failai/NAUJIENOS/2025_07_31_2K-14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992C-54E0-44FE-8DEC-9EEBF136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</dc:creator>
  <cp:keywords/>
  <dc:description/>
  <cp:lastModifiedBy>U 07</cp:lastModifiedBy>
  <cp:revision>14</cp:revision>
  <cp:lastPrinted>2025-05-07T05:52:00Z</cp:lastPrinted>
  <dcterms:created xsi:type="dcterms:W3CDTF">2025-09-23T12:09:00Z</dcterms:created>
  <dcterms:modified xsi:type="dcterms:W3CDTF">2025-09-26T11:01:00Z</dcterms:modified>
</cp:coreProperties>
</file>