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E7" w:rsidRPr="0087687C" w:rsidRDefault="006946E7" w:rsidP="0069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687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VANDENS CHEMINIO REŽIMO LENTELĖ</w:t>
      </w:r>
      <w:r w:rsidRPr="0087687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tbl>
      <w:tblPr>
        <w:tblStyle w:val="prastojilentel"/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311"/>
        <w:gridCol w:w="1847"/>
        <w:gridCol w:w="1691"/>
        <w:gridCol w:w="1565"/>
        <w:gridCol w:w="1842"/>
        <w:gridCol w:w="1843"/>
      </w:tblGrid>
      <w:tr w:rsidR="006946E7" w:rsidRPr="00003B04" w:rsidTr="00FF0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  <w:jc w:val="center"/>
            </w:pPr>
            <w:r w:rsidRPr="00003B04">
              <w:t>Eil.</w:t>
            </w:r>
          </w:p>
          <w:p w:rsidR="006946E7" w:rsidRPr="00003B04" w:rsidRDefault="006946E7" w:rsidP="00FF072A">
            <w:pPr>
              <w:spacing w:before="100" w:beforeAutospacing="1" w:after="100" w:afterAutospacing="1"/>
              <w:jc w:val="center"/>
            </w:pPr>
            <w:r w:rsidRPr="00003B04">
              <w:t>Nr.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6946E7">
            <w:pPr>
              <w:spacing w:before="100" w:beforeAutospacing="1" w:after="100" w:afterAutospacing="1"/>
              <w:jc w:val="center"/>
            </w:pPr>
            <w:r w:rsidRPr="00003B04">
              <w:t>Kontroliuojamas</w:t>
            </w:r>
            <w:r w:rsidRPr="00003B04">
              <w:t xml:space="preserve"> </w:t>
            </w:r>
            <w:r w:rsidRPr="00003B04">
              <w:t>vanduo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  <w:jc w:val="center"/>
            </w:pPr>
            <w:r w:rsidRPr="00003B04">
              <w:t>Pavyzdžio</w:t>
            </w:r>
          </w:p>
          <w:p w:rsidR="006946E7" w:rsidRPr="00003B04" w:rsidRDefault="006946E7" w:rsidP="00FF072A">
            <w:pPr>
              <w:spacing w:before="100" w:beforeAutospacing="1" w:after="100" w:afterAutospacing="1"/>
              <w:jc w:val="center"/>
            </w:pPr>
            <w:r w:rsidRPr="00003B04">
              <w:t>paėmimo vieta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  <w:jc w:val="center"/>
            </w:pPr>
            <w:r w:rsidRPr="00003B04">
              <w:t>Kokybės rodiklis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  <w:jc w:val="center"/>
            </w:pPr>
            <w:r w:rsidRPr="00003B04">
              <w:t>Matavimo vnt.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  <w:jc w:val="center"/>
            </w:pPr>
            <w:r w:rsidRPr="00003B04">
              <w:t>Norma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  <w:jc w:val="center"/>
            </w:pPr>
            <w:r w:rsidRPr="00003B04">
              <w:t>Analizės periodiškumas</w:t>
            </w:r>
          </w:p>
        </w:tc>
      </w:tr>
      <w:tr w:rsidR="006946E7" w:rsidRPr="00003B04" w:rsidTr="00FF0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  <w:jc w:val="center"/>
            </w:pPr>
            <w:r w:rsidRPr="00003B04"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  <w:jc w:val="center"/>
            </w:pPr>
            <w:r w:rsidRPr="00003B04"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  <w:jc w:val="center"/>
            </w:pPr>
            <w:r w:rsidRPr="00003B04"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  <w:jc w:val="center"/>
            </w:pPr>
            <w:r w:rsidRPr="00003B04"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  <w:jc w:val="center"/>
            </w:pPr>
            <w:r w:rsidRPr="00003B04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  <w:jc w:val="center"/>
            </w:pPr>
            <w:r w:rsidRPr="00003B04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  <w:jc w:val="center"/>
            </w:pPr>
            <w:r w:rsidRPr="00003B04">
              <w:t>7</w:t>
            </w:r>
          </w:p>
        </w:tc>
      </w:tr>
      <w:tr w:rsidR="006946E7" w:rsidRPr="00003B04" w:rsidTr="00FF0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1.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Pradinis vanduo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Kietumas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Šarmingumas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mg-</w:t>
            </w:r>
            <w:proofErr w:type="spellStart"/>
            <w:r w:rsidRPr="00003B04">
              <w:t>ekv</w:t>
            </w:r>
            <w:proofErr w:type="spellEnd"/>
            <w:r w:rsidRPr="00003B04">
              <w:t>/kg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mg-</w:t>
            </w:r>
            <w:proofErr w:type="spellStart"/>
            <w:r w:rsidRPr="00003B04">
              <w:t>ekv</w:t>
            </w:r>
            <w:proofErr w:type="spellEnd"/>
            <w:r w:rsidRPr="00003B04">
              <w:t>/kg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nenormuojama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 xml:space="preserve">nenormuojama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 xml:space="preserve">1 k į dieną 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 xml:space="preserve">1 k į dieną 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 xml:space="preserve">  </w:t>
            </w:r>
          </w:p>
        </w:tc>
      </w:tr>
      <w:tr w:rsidR="006946E7" w:rsidRPr="00003B04" w:rsidTr="00FF072A">
        <w:trPr>
          <w:trHeight w:val="18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 xml:space="preserve">2. 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Chemiškai valytas vanduo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Po dirbančio I –o l. filtro 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Po dirbančio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II – o l. filtro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Kietumas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 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Kietumas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µg-</w:t>
            </w:r>
            <w:proofErr w:type="spellStart"/>
            <w:r w:rsidRPr="00003B04">
              <w:t>ekv</w:t>
            </w:r>
            <w:proofErr w:type="spellEnd"/>
            <w:r w:rsidRPr="00003B04">
              <w:t>/kg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 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µg-</w:t>
            </w:r>
            <w:proofErr w:type="spellStart"/>
            <w:r w:rsidRPr="00003B04">
              <w:t>ekv</w:t>
            </w:r>
            <w:proofErr w:type="spellEnd"/>
            <w:r w:rsidRPr="00003B04">
              <w:t>/kg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ne daugiau 100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  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ne daugiau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kas 2 val.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  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kas 4 val.</w:t>
            </w:r>
          </w:p>
        </w:tc>
      </w:tr>
      <w:tr w:rsidR="006946E7" w:rsidRPr="00003B04" w:rsidTr="00FF072A">
        <w:trPr>
          <w:trHeight w:val="5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 xml:space="preserve">3. 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 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 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 xml:space="preserve">Termofikacinis 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rPr>
                <w:vertAlign w:val="subscript"/>
              </w:rPr>
              <w:t>1</w:t>
            </w:r>
            <w:r w:rsidRPr="00003B04">
              <w:t xml:space="preserve"> – 4,8 bar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P</w:t>
            </w:r>
            <w:r w:rsidRPr="00003B04">
              <w:rPr>
                <w:vertAlign w:val="subscript"/>
              </w:rPr>
              <w:t>2</w:t>
            </w:r>
            <w:r w:rsidRPr="00003B04">
              <w:t xml:space="preserve"> – 3,2 bar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Iš pavyzdžio paėmimo vietos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Karbonatinis indeksas (I</w:t>
            </w:r>
            <w:r w:rsidRPr="00003B04">
              <w:rPr>
                <w:vertAlign w:val="subscript"/>
              </w:rPr>
              <w:t>k</w:t>
            </w:r>
            <w:r w:rsidRPr="00003B04">
              <w:t>) 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Kietumas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 Šarmingumas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 Deguonis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 Angliarūgštė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 pH kiekis 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Naftos produktai tinklo vandenyje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(µg-</w:t>
            </w:r>
            <w:proofErr w:type="spellStart"/>
            <w:r w:rsidRPr="00003B04">
              <w:t>ekv</w:t>
            </w:r>
            <w:proofErr w:type="spellEnd"/>
            <w:r w:rsidRPr="00003B04">
              <w:t>/kg)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 µg-</w:t>
            </w:r>
            <w:proofErr w:type="spellStart"/>
            <w:r w:rsidRPr="00003B04">
              <w:t>ekv</w:t>
            </w:r>
            <w:proofErr w:type="spellEnd"/>
            <w:r w:rsidRPr="00003B04">
              <w:t>/kg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 mg-</w:t>
            </w:r>
            <w:proofErr w:type="spellStart"/>
            <w:r w:rsidRPr="00003B04">
              <w:t>ekv</w:t>
            </w:r>
            <w:proofErr w:type="spellEnd"/>
            <w:r w:rsidRPr="00003B04">
              <w:t>/kg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 µg/kg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 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mg/kg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ne daugiau 3,2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 arba dydžiai tokie, kad jų sandauga neviršytų I</w:t>
            </w:r>
            <w:r w:rsidRPr="00003B04">
              <w:rPr>
                <w:vertAlign w:val="subscript"/>
              </w:rPr>
              <w:t>k</w:t>
            </w:r>
            <w:r w:rsidRPr="00003B04">
              <w:t xml:space="preserve"> normą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ne daugiau 20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neturi būti</w:t>
            </w:r>
          </w:p>
          <w:p w:rsidR="006946E7" w:rsidRPr="00003B04" w:rsidRDefault="006946E7" w:rsidP="00FF072A">
            <w:pPr>
              <w:spacing w:before="100" w:beforeAutospacing="1" w:after="100" w:afterAutospacing="1" w:line="360" w:lineRule="auto"/>
            </w:pPr>
            <w:r w:rsidRPr="00003B04">
              <w:t> 8,5 – 9,5</w:t>
            </w:r>
          </w:p>
          <w:p w:rsidR="006946E7" w:rsidRPr="00003B04" w:rsidRDefault="006946E7" w:rsidP="00FF072A">
            <w:pPr>
              <w:spacing w:before="100" w:beforeAutospacing="1" w:after="100" w:afterAutospacing="1" w:line="360" w:lineRule="auto"/>
            </w:pPr>
            <w:r w:rsidRPr="00003B04">
              <w:t> neturi būti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1 k. į parą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 1 k. į parą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   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 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1 k. į parą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  </w:t>
            </w:r>
          </w:p>
          <w:p w:rsidR="006946E7" w:rsidRPr="00003B04" w:rsidRDefault="006946E7" w:rsidP="00FF072A">
            <w:pPr>
              <w:spacing w:before="100" w:beforeAutospacing="1" w:after="100" w:afterAutospacing="1" w:line="480" w:lineRule="auto"/>
            </w:pPr>
            <w:r w:rsidRPr="00003B04">
              <w:t>1 k. į parą </w:t>
            </w:r>
          </w:p>
          <w:p w:rsidR="006946E7" w:rsidRPr="00003B04" w:rsidRDefault="006946E7" w:rsidP="00FF072A">
            <w:pPr>
              <w:tabs>
                <w:tab w:val="left" w:pos="1160"/>
              </w:tabs>
              <w:spacing w:before="100" w:beforeAutospacing="1" w:after="100" w:afterAutospacing="1"/>
            </w:pPr>
            <w:r w:rsidRPr="00003B04">
              <w:t>1 k. į parą</w:t>
            </w:r>
          </w:p>
        </w:tc>
      </w:tr>
      <w:tr w:rsidR="006946E7" w:rsidRPr="00003B04" w:rsidTr="00FF072A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4.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 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 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 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 </w:t>
            </w:r>
            <w:bookmarkStart w:id="0" w:name="_GoBack"/>
            <w:bookmarkEnd w:id="0"/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 xml:space="preserve">Termofikacinis vanduo iš 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 xml:space="preserve">VŠK </w:t>
            </w:r>
          </w:p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>( katilų 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/>
            </w:pPr>
            <w:r w:rsidRPr="00003B04">
              <w:t xml:space="preserve">Iš pavyzdžio paėmimo vietos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 w:line="360" w:lineRule="auto"/>
            </w:pPr>
            <w:r w:rsidRPr="00003B04">
              <w:t>Kietumas</w:t>
            </w:r>
          </w:p>
          <w:p w:rsidR="006946E7" w:rsidRPr="00003B04" w:rsidRDefault="006946E7" w:rsidP="00FF072A">
            <w:pPr>
              <w:spacing w:before="100" w:beforeAutospacing="1" w:after="100" w:afterAutospacing="1" w:line="360" w:lineRule="auto"/>
            </w:pPr>
            <w:r w:rsidRPr="00003B04">
              <w:t>Šarmingumas</w:t>
            </w:r>
          </w:p>
          <w:p w:rsidR="006946E7" w:rsidRPr="00003B04" w:rsidRDefault="006946E7" w:rsidP="00FF072A">
            <w:pPr>
              <w:spacing w:before="100" w:beforeAutospacing="1" w:after="100" w:afterAutospacing="1" w:line="360" w:lineRule="auto"/>
            </w:pPr>
            <w:r w:rsidRPr="00003B04">
              <w:t>Deguonis</w:t>
            </w:r>
          </w:p>
          <w:p w:rsidR="006946E7" w:rsidRPr="00003B04" w:rsidRDefault="006946E7" w:rsidP="00FF072A">
            <w:pPr>
              <w:spacing w:before="100" w:beforeAutospacing="1" w:after="100" w:afterAutospacing="1" w:line="360" w:lineRule="auto"/>
            </w:pPr>
            <w:r w:rsidRPr="00003B04">
              <w:t>Angliarūgštė</w:t>
            </w:r>
          </w:p>
          <w:p w:rsidR="006946E7" w:rsidRPr="00003B04" w:rsidRDefault="006946E7" w:rsidP="00FF072A">
            <w:pPr>
              <w:spacing w:before="100" w:beforeAutospacing="1" w:after="100" w:afterAutospacing="1" w:line="360" w:lineRule="auto"/>
            </w:pPr>
            <w:r w:rsidRPr="00003B04">
              <w:t>pH kiekis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 w:line="360" w:lineRule="auto"/>
            </w:pPr>
            <w:r w:rsidRPr="00003B04">
              <w:t>µg-</w:t>
            </w:r>
            <w:proofErr w:type="spellStart"/>
            <w:r w:rsidRPr="00003B04">
              <w:t>ekv</w:t>
            </w:r>
            <w:proofErr w:type="spellEnd"/>
            <w:r w:rsidRPr="00003B04">
              <w:t>/kg</w:t>
            </w:r>
          </w:p>
          <w:p w:rsidR="006946E7" w:rsidRPr="00003B04" w:rsidRDefault="006946E7" w:rsidP="00FF072A">
            <w:pPr>
              <w:spacing w:before="100" w:beforeAutospacing="1" w:after="100" w:afterAutospacing="1" w:line="360" w:lineRule="auto"/>
            </w:pPr>
            <w:r w:rsidRPr="00003B04">
              <w:t>mg-</w:t>
            </w:r>
            <w:proofErr w:type="spellStart"/>
            <w:r w:rsidRPr="00003B04">
              <w:t>ekv</w:t>
            </w:r>
            <w:proofErr w:type="spellEnd"/>
            <w:r w:rsidRPr="00003B04">
              <w:t>/kg</w:t>
            </w:r>
          </w:p>
          <w:p w:rsidR="006946E7" w:rsidRPr="00003B04" w:rsidRDefault="006946E7" w:rsidP="00FF072A">
            <w:pPr>
              <w:spacing w:before="100" w:beforeAutospacing="1" w:after="100" w:afterAutospacing="1" w:line="360" w:lineRule="auto"/>
            </w:pPr>
            <w:r w:rsidRPr="00003B04">
              <w:t>µg/kg/mg/kg</w:t>
            </w:r>
          </w:p>
          <w:p w:rsidR="006946E7" w:rsidRPr="00003B04" w:rsidRDefault="006946E7" w:rsidP="00FF072A">
            <w:pPr>
              <w:spacing w:before="100" w:beforeAutospacing="1" w:after="100" w:afterAutospacing="1" w:line="360" w:lineRule="auto"/>
            </w:pPr>
            <w:r w:rsidRPr="00003B04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 w:line="360" w:lineRule="auto"/>
            </w:pPr>
            <w:r w:rsidRPr="00003B04">
              <w:t>ne daugiau 70</w:t>
            </w:r>
          </w:p>
          <w:p w:rsidR="006946E7" w:rsidRPr="00003B04" w:rsidRDefault="006946E7" w:rsidP="00FF072A">
            <w:pPr>
              <w:spacing w:before="100" w:beforeAutospacing="1" w:after="100" w:afterAutospacing="1" w:line="360" w:lineRule="auto"/>
            </w:pPr>
            <w:r w:rsidRPr="00003B04">
              <w:t>nenormuojamas</w:t>
            </w:r>
          </w:p>
          <w:p w:rsidR="006946E7" w:rsidRPr="00003B04" w:rsidRDefault="006946E7" w:rsidP="00FF072A">
            <w:pPr>
              <w:spacing w:before="100" w:beforeAutospacing="1" w:after="100" w:afterAutospacing="1" w:line="360" w:lineRule="auto"/>
            </w:pPr>
            <w:r w:rsidRPr="00003B04">
              <w:t xml:space="preserve">ne daugiau 20 </w:t>
            </w:r>
          </w:p>
          <w:p w:rsidR="006946E7" w:rsidRPr="00003B04" w:rsidRDefault="006946E7" w:rsidP="00FF072A">
            <w:pPr>
              <w:spacing w:before="100" w:beforeAutospacing="1" w:after="100" w:afterAutospacing="1" w:line="360" w:lineRule="auto"/>
            </w:pPr>
            <w:r w:rsidRPr="00003B04">
              <w:t>neturi būti</w:t>
            </w:r>
          </w:p>
          <w:p w:rsidR="006946E7" w:rsidRPr="00003B04" w:rsidRDefault="006946E7" w:rsidP="00FF072A">
            <w:pPr>
              <w:spacing w:before="100" w:beforeAutospacing="1" w:after="100" w:afterAutospacing="1" w:line="360" w:lineRule="auto"/>
            </w:pPr>
            <w:r w:rsidRPr="00003B04">
              <w:t xml:space="preserve"> 9,5 – 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E7" w:rsidRPr="00003B04" w:rsidRDefault="006946E7" w:rsidP="00FF072A">
            <w:pPr>
              <w:spacing w:before="100" w:beforeAutospacing="1" w:after="100" w:afterAutospacing="1" w:line="360" w:lineRule="auto"/>
            </w:pPr>
            <w:r w:rsidRPr="00003B04">
              <w:t>1 k. į parą</w:t>
            </w:r>
          </w:p>
          <w:p w:rsidR="006946E7" w:rsidRPr="00003B04" w:rsidRDefault="006946E7" w:rsidP="00FF072A">
            <w:pPr>
              <w:spacing w:before="100" w:beforeAutospacing="1" w:after="100" w:afterAutospacing="1" w:line="360" w:lineRule="auto"/>
            </w:pPr>
            <w:r w:rsidRPr="00003B04">
              <w:t>1 k. į parą</w:t>
            </w:r>
          </w:p>
          <w:p w:rsidR="006946E7" w:rsidRPr="00003B04" w:rsidRDefault="006946E7" w:rsidP="00FF072A">
            <w:pPr>
              <w:spacing w:before="100" w:beforeAutospacing="1" w:after="100" w:afterAutospacing="1" w:line="360" w:lineRule="auto"/>
            </w:pPr>
            <w:r w:rsidRPr="00003B04">
              <w:t>kas 10 dienų ,</w:t>
            </w:r>
          </w:p>
          <w:p w:rsidR="006946E7" w:rsidRPr="00003B04" w:rsidRDefault="006946E7" w:rsidP="00FF072A">
            <w:pPr>
              <w:spacing w:before="100" w:beforeAutospacing="1" w:after="100" w:afterAutospacing="1" w:line="360" w:lineRule="auto"/>
            </w:pPr>
            <w:r w:rsidRPr="00003B04">
              <w:t xml:space="preserve">1 </w:t>
            </w:r>
            <w:proofErr w:type="spellStart"/>
            <w:r w:rsidRPr="00003B04">
              <w:t>k.parą</w:t>
            </w:r>
            <w:proofErr w:type="spellEnd"/>
          </w:p>
          <w:p w:rsidR="006946E7" w:rsidRPr="00003B04" w:rsidRDefault="006946E7" w:rsidP="00FF072A">
            <w:pPr>
              <w:spacing w:before="100" w:beforeAutospacing="1" w:after="100" w:afterAutospacing="1" w:line="360" w:lineRule="auto"/>
            </w:pPr>
            <w:r w:rsidRPr="00003B04">
              <w:t>1 k. į parą</w:t>
            </w:r>
          </w:p>
        </w:tc>
      </w:tr>
    </w:tbl>
    <w:p w:rsidR="008252F8" w:rsidRPr="00003B04" w:rsidRDefault="008252F8">
      <w:pPr>
        <w:rPr>
          <w:sz w:val="20"/>
          <w:szCs w:val="20"/>
        </w:rPr>
      </w:pPr>
    </w:p>
    <w:sectPr w:rsidR="008252F8" w:rsidRPr="00003B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E7"/>
    <w:rsid w:val="00003B04"/>
    <w:rsid w:val="006946E7"/>
    <w:rsid w:val="0082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8C13A-4BDB-409D-8A54-574372B5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6E7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rastojilentel">
    <w:name w:val="Įprastoji lentelė"/>
    <w:uiPriority w:val="99"/>
    <w:semiHidden/>
    <w:rsid w:val="00694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2014-10-08T15:24:00Z</dcterms:created>
  <dcterms:modified xsi:type="dcterms:W3CDTF">2014-10-08T15:50:00Z</dcterms:modified>
</cp:coreProperties>
</file>